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D" w:rsidRDefault="001C5DDD" w:rsidP="001C5DDD">
      <w:pPr>
        <w:ind w:rightChars="-501" w:right="-105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1C5DDD" w:rsidRDefault="001C5DDD" w:rsidP="001C5DDD">
      <w:pPr>
        <w:spacing w:line="500" w:lineRule="exact"/>
        <w:jc w:val="center"/>
        <w:rPr>
          <w:rFonts w:ascii="方正小标宋简体" w:eastAsia="方正小标宋简体" w:hAnsi="DotumChe" w:hint="eastAsia"/>
          <w:sz w:val="36"/>
          <w:szCs w:val="36"/>
        </w:rPr>
      </w:pPr>
      <w:r>
        <w:rPr>
          <w:rFonts w:ascii="方正小标宋简体" w:eastAsia="方正小标宋简体" w:hAnsi="DotumChe" w:hint="eastAsia"/>
          <w:sz w:val="36"/>
          <w:szCs w:val="36"/>
        </w:rPr>
        <w:t>第十八届中国粮食论坛</w:t>
      </w:r>
      <w:r w:rsidRPr="00AE6ACA">
        <w:rPr>
          <w:rFonts w:ascii="方正小标宋简体" w:eastAsia="方正小标宋简体" w:hAnsi="DotumChe" w:hint="eastAsia"/>
          <w:sz w:val="36"/>
          <w:szCs w:val="36"/>
        </w:rPr>
        <w:t>回执表</w:t>
      </w:r>
    </w:p>
    <w:p w:rsidR="001C5DDD" w:rsidRPr="00AB33DF" w:rsidRDefault="001C5DDD" w:rsidP="001C5DDD">
      <w:pPr>
        <w:spacing w:line="440" w:lineRule="exact"/>
        <w:jc w:val="left"/>
        <w:rPr>
          <w:rFonts w:ascii="仿宋_GB2312" w:eastAsia="仿宋_GB2312" w:hAnsi="宋体" w:hint="eastAsia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540"/>
        <w:gridCol w:w="540"/>
        <w:gridCol w:w="3420"/>
        <w:gridCol w:w="1246"/>
        <w:gridCol w:w="1897"/>
        <w:gridCol w:w="1897"/>
        <w:gridCol w:w="900"/>
        <w:gridCol w:w="900"/>
        <w:gridCol w:w="1530"/>
      </w:tblGrid>
      <w:tr w:rsidR="001C5DDD" w:rsidTr="00386ECB">
        <w:trPr>
          <w:trHeight w:val="255"/>
          <w:jc w:val="center"/>
        </w:trPr>
        <w:tc>
          <w:tcPr>
            <w:tcW w:w="13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5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34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24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务</w:t>
            </w:r>
          </w:p>
        </w:tc>
        <w:tc>
          <w:tcPr>
            <w:tcW w:w="18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电话/传真</w:t>
            </w:r>
          </w:p>
        </w:tc>
        <w:tc>
          <w:tcPr>
            <w:tcW w:w="18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机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注</w:t>
            </w:r>
          </w:p>
        </w:tc>
      </w:tr>
      <w:tr w:rsidR="001C5DDD" w:rsidTr="00386ECB">
        <w:trPr>
          <w:trHeight w:val="239"/>
          <w:jc w:val="center"/>
        </w:trPr>
        <w:tc>
          <w:tcPr>
            <w:tcW w:w="13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单住</w:t>
            </w: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合住</w:t>
            </w: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C5DDD" w:rsidTr="00386ECB">
        <w:trPr>
          <w:trHeight w:val="510"/>
          <w:jc w:val="center"/>
        </w:trPr>
        <w:tc>
          <w:tcPr>
            <w:tcW w:w="13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C5DDD" w:rsidRDefault="001C5DDD" w:rsidP="00386E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C5DDD" w:rsidRDefault="001C5DDD" w:rsidP="001C5DDD">
      <w:pPr>
        <w:spacing w:line="360" w:lineRule="exact"/>
        <w:rPr>
          <w:rFonts w:ascii="方正仿宋" w:eastAsia="方正仿宋" w:hint="eastAsia"/>
          <w:sz w:val="28"/>
        </w:rPr>
      </w:pPr>
      <w:r>
        <w:rPr>
          <w:rFonts w:ascii="仿宋_GB2312" w:eastAsia="仿宋_GB2312" w:hAnsi="宋体" w:hint="eastAsia"/>
          <w:sz w:val="24"/>
        </w:rPr>
        <w:t>注：1.住宿要求作为参考依据，届时将视客房情况具体安排，住宿费用自理。</w:t>
      </w:r>
    </w:p>
    <w:p w:rsidR="001C5DDD" w:rsidRDefault="001C5DDD" w:rsidP="001C5DDD">
      <w:pPr>
        <w:spacing w:line="360" w:lineRule="exact"/>
        <w:ind w:left="900" w:hangingChars="375" w:hanging="90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2.请参会代表于</w:t>
      </w:r>
      <w:r w:rsidRPr="0034256F">
        <w:rPr>
          <w:rFonts w:ascii="仿宋_GB2312" w:eastAsia="仿宋_GB2312" w:hAnsi="宋体" w:hint="eastAsia"/>
          <w:sz w:val="24"/>
        </w:rPr>
        <w:t>7月1</w:t>
      </w:r>
      <w:r>
        <w:rPr>
          <w:rFonts w:ascii="仿宋_GB2312" w:eastAsia="仿宋_GB2312" w:hAnsi="宋体" w:hint="eastAsia"/>
          <w:sz w:val="24"/>
        </w:rPr>
        <w:t>5</w:t>
      </w:r>
      <w:r w:rsidRPr="0034256F">
        <w:rPr>
          <w:rFonts w:ascii="仿宋_GB2312" w:eastAsia="仿宋_GB2312" w:hAnsi="宋体" w:hint="eastAsia"/>
          <w:sz w:val="24"/>
        </w:rPr>
        <w:t>日前</w:t>
      </w:r>
      <w:r>
        <w:rPr>
          <w:rFonts w:ascii="仿宋_GB2312" w:eastAsia="仿宋_GB2312" w:hAnsi="宋体" w:hint="eastAsia"/>
          <w:sz w:val="24"/>
        </w:rPr>
        <w:t>通过</w:t>
      </w:r>
      <w:r w:rsidRPr="00716DC8">
        <w:rPr>
          <w:rFonts w:ascii="仿宋_GB2312" w:eastAsia="仿宋_GB2312" w:hAnsi="宋体" w:hint="eastAsia"/>
          <w:sz w:val="24"/>
        </w:rPr>
        <w:t>中国粮食行业网</w:t>
      </w:r>
      <w:r>
        <w:rPr>
          <w:rFonts w:ascii="仿宋_GB2312" w:eastAsia="仿宋_GB2312" w:hAnsi="宋体" w:hint="eastAsia"/>
          <w:sz w:val="24"/>
        </w:rPr>
        <w:t>、微信订阅号（中国粮食行业网）或传真等方式进行报名。</w:t>
      </w:r>
    </w:p>
    <w:p w:rsidR="009955D5" w:rsidRDefault="001C5DDD" w:rsidP="001C5DDD">
      <w:r>
        <w:rPr>
          <w:rFonts w:ascii="仿宋_GB2312" w:eastAsia="仿宋_GB2312" w:hAnsi="宋体" w:hint="eastAsia"/>
          <w:sz w:val="24"/>
        </w:rPr>
        <w:t>3.联系人：刘爱珍、赵奕    电话：010-66094706  66033580    传真：010-66095177</w:t>
      </w:r>
    </w:p>
    <w:sectPr w:rsidR="009955D5" w:rsidSect="001C5D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D5" w:rsidRDefault="009955D5" w:rsidP="001C5DDD">
      <w:r>
        <w:separator/>
      </w:r>
    </w:p>
  </w:endnote>
  <w:endnote w:type="continuationSeparator" w:id="1">
    <w:p w:rsidR="009955D5" w:rsidRDefault="009955D5" w:rsidP="001C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otu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方正仿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D5" w:rsidRDefault="009955D5" w:rsidP="001C5DDD">
      <w:r>
        <w:separator/>
      </w:r>
    </w:p>
  </w:footnote>
  <w:footnote w:type="continuationSeparator" w:id="1">
    <w:p w:rsidR="009955D5" w:rsidRDefault="009955D5" w:rsidP="001C5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DD"/>
    <w:rsid w:val="001C5DDD"/>
    <w:rsid w:val="009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2017-06-26T04:51:00Z</dcterms:created>
  <dcterms:modified xsi:type="dcterms:W3CDTF">2017-06-26T04:52:00Z</dcterms:modified>
</cp:coreProperties>
</file>